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F7" w:rsidRPr="000B56F7" w:rsidRDefault="000B56F7" w:rsidP="000B56F7">
      <w:pPr>
        <w:jc w:val="center"/>
        <w:rPr>
          <w:b/>
        </w:rPr>
      </w:pPr>
    </w:p>
    <w:p w:rsidR="000B56F7" w:rsidRPr="000B56F7" w:rsidRDefault="000B56F7" w:rsidP="000B56F7">
      <w:pPr>
        <w:jc w:val="center"/>
        <w:rPr>
          <w:b/>
        </w:rPr>
      </w:pPr>
      <w:r w:rsidRPr="000B56F7">
        <w:rPr>
          <w:b/>
        </w:rPr>
        <w:t>РОССИЙСКАЯ ФЕДЕРАЦИЯ</w:t>
      </w:r>
    </w:p>
    <w:p w:rsidR="000B56F7" w:rsidRPr="000B56F7" w:rsidRDefault="000B56F7" w:rsidP="000B56F7">
      <w:pPr>
        <w:jc w:val="center"/>
        <w:rPr>
          <w:b/>
        </w:rPr>
      </w:pPr>
      <w:r w:rsidRPr="000B56F7">
        <w:rPr>
          <w:b/>
        </w:rPr>
        <w:t>ФЕДЕРАЛЬНЫЙ ЗАКОН</w:t>
      </w:r>
    </w:p>
    <w:p w:rsidR="000B56F7" w:rsidRPr="000B56F7" w:rsidRDefault="000B56F7" w:rsidP="000B56F7">
      <w:pPr>
        <w:jc w:val="center"/>
        <w:rPr>
          <w:b/>
        </w:rPr>
      </w:pPr>
      <w:r w:rsidRPr="000B56F7">
        <w:rPr>
          <w:b/>
        </w:rPr>
        <w:t>О ВНЕСЕНИИ ИЗМЕНЕНИЙ</w:t>
      </w:r>
    </w:p>
    <w:p w:rsidR="000B56F7" w:rsidRPr="000B56F7" w:rsidRDefault="000B56F7" w:rsidP="000B56F7">
      <w:pPr>
        <w:jc w:val="center"/>
        <w:rPr>
          <w:b/>
        </w:rPr>
      </w:pPr>
      <w:r w:rsidRPr="000B56F7">
        <w:rPr>
          <w:b/>
        </w:rPr>
        <w:t>В ФЕДЕРАЛЬНЫЙ ЗАКОН "ОБ ОБЩИХ ПРИНЦИПАХ ОРГАНИЗАЦИИ</w:t>
      </w:r>
    </w:p>
    <w:p w:rsidR="000B56F7" w:rsidRPr="000B56F7" w:rsidRDefault="000B56F7" w:rsidP="000B56F7">
      <w:pPr>
        <w:jc w:val="center"/>
        <w:rPr>
          <w:b/>
        </w:rPr>
      </w:pPr>
      <w:r w:rsidRPr="000B56F7">
        <w:rPr>
          <w:b/>
        </w:rPr>
        <w:t>МЕСТНОГО САМОУПРАВЛЕНИЯ В РОССИЙСКОЙ ФЕДЕРАЦИИ"</w:t>
      </w:r>
    </w:p>
    <w:p w:rsidR="000B56F7" w:rsidRPr="000B56F7" w:rsidRDefault="000B56F7" w:rsidP="000B56F7">
      <w:pPr>
        <w:jc w:val="center"/>
        <w:rPr>
          <w:b/>
        </w:rPr>
      </w:pPr>
    </w:p>
    <w:p w:rsidR="000B56F7" w:rsidRPr="000B56F7" w:rsidRDefault="000B56F7" w:rsidP="000B56F7">
      <w:pPr>
        <w:jc w:val="center"/>
        <w:rPr>
          <w:b/>
        </w:rPr>
      </w:pPr>
      <w:proofErr w:type="gramStart"/>
      <w:r w:rsidRPr="000B56F7">
        <w:rPr>
          <w:b/>
        </w:rPr>
        <w:t>Принят</w:t>
      </w:r>
      <w:proofErr w:type="gramEnd"/>
    </w:p>
    <w:p w:rsidR="000B56F7" w:rsidRPr="000B56F7" w:rsidRDefault="000B56F7" w:rsidP="000B56F7">
      <w:pPr>
        <w:jc w:val="center"/>
        <w:rPr>
          <w:b/>
        </w:rPr>
      </w:pPr>
      <w:r w:rsidRPr="000B56F7">
        <w:rPr>
          <w:b/>
        </w:rPr>
        <w:t>Государственной Думой</w:t>
      </w:r>
    </w:p>
    <w:p w:rsidR="000B56F7" w:rsidRPr="000B56F7" w:rsidRDefault="000B56F7" w:rsidP="000B56F7">
      <w:pPr>
        <w:jc w:val="center"/>
        <w:rPr>
          <w:b/>
        </w:rPr>
      </w:pPr>
      <w:r w:rsidRPr="000B56F7">
        <w:rPr>
          <w:b/>
        </w:rPr>
        <w:t>24 апреля 2009 года</w:t>
      </w:r>
    </w:p>
    <w:p w:rsidR="000B56F7" w:rsidRPr="000B56F7" w:rsidRDefault="000B56F7" w:rsidP="000B56F7">
      <w:pPr>
        <w:jc w:val="center"/>
        <w:rPr>
          <w:b/>
        </w:rPr>
      </w:pPr>
    </w:p>
    <w:p w:rsidR="000B56F7" w:rsidRPr="000B56F7" w:rsidRDefault="000B56F7" w:rsidP="000B56F7">
      <w:pPr>
        <w:jc w:val="center"/>
        <w:rPr>
          <w:b/>
        </w:rPr>
      </w:pPr>
      <w:r w:rsidRPr="000B56F7">
        <w:rPr>
          <w:b/>
        </w:rPr>
        <w:t>Одобрен</w:t>
      </w:r>
    </w:p>
    <w:p w:rsidR="000B56F7" w:rsidRPr="000B56F7" w:rsidRDefault="000B56F7" w:rsidP="000B56F7">
      <w:pPr>
        <w:jc w:val="center"/>
        <w:rPr>
          <w:b/>
        </w:rPr>
      </w:pPr>
      <w:r w:rsidRPr="000B56F7">
        <w:rPr>
          <w:b/>
        </w:rPr>
        <w:t>Советом Федерации</w:t>
      </w:r>
    </w:p>
    <w:p w:rsidR="000B56F7" w:rsidRPr="000B56F7" w:rsidRDefault="000B56F7" w:rsidP="000B56F7">
      <w:pPr>
        <w:jc w:val="center"/>
        <w:rPr>
          <w:b/>
        </w:rPr>
      </w:pPr>
      <w:r w:rsidRPr="000B56F7">
        <w:rPr>
          <w:b/>
        </w:rPr>
        <w:t>29 апреля 2009 года</w:t>
      </w:r>
    </w:p>
    <w:p w:rsidR="000B56F7" w:rsidRDefault="000B56F7" w:rsidP="000B56F7">
      <w:r>
        <w:t xml:space="preserve"> </w:t>
      </w:r>
    </w:p>
    <w:p w:rsidR="000B56F7" w:rsidRDefault="000B56F7" w:rsidP="000B56F7"/>
    <w:p w:rsidR="000B56F7" w:rsidRDefault="000B56F7" w:rsidP="000B56F7">
      <w:proofErr w:type="gramStart"/>
      <w:r>
        <w:t>Внести в Федеральный закон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2004, N 25, ст. 2484; 2005, N 30, ст. 3104; 2006, N 8, ст. 852; N 31, ст. 3427; 2007, N 1, ст. 21;</w:t>
      </w:r>
      <w:proofErr w:type="gramEnd"/>
      <w:r>
        <w:t xml:space="preserve"> </w:t>
      </w:r>
      <w:proofErr w:type="gramStart"/>
      <w:r>
        <w:t>N 10, ст. 1151; N 26, ст. 3074; N 43, ст. 5084; 2008, N 48, ст. 5517; N 52, ст. 6236) следующие изменения:</w:t>
      </w:r>
      <w:proofErr w:type="gramEnd"/>
    </w:p>
    <w:p w:rsidR="000B56F7" w:rsidRDefault="000B56F7" w:rsidP="000B56F7"/>
    <w:p w:rsidR="000B56F7" w:rsidRDefault="000B56F7" w:rsidP="000B56F7">
      <w:r>
        <w:t>1) абзац второй части 4 статьи 34 после слов "частями 5 и 11 статьи 37" дополнить словами "и статьей 74.1";</w:t>
      </w:r>
    </w:p>
    <w:p w:rsidR="000B56F7" w:rsidRDefault="000B56F7" w:rsidP="000B56F7">
      <w:r>
        <w:t>2) в статье 35:</w:t>
      </w:r>
    </w:p>
    <w:p w:rsidR="000B56F7" w:rsidRDefault="000B56F7" w:rsidP="000B56F7">
      <w:r>
        <w:t>а) часть 10 дополнить пунктом 10 следующего содержания:</w:t>
      </w:r>
    </w:p>
    <w:p w:rsidR="000B56F7" w:rsidRDefault="000B56F7" w:rsidP="000B56F7">
      <w:r>
        <w:t>"10) принятие решения об удалении главы муниципального образования в отставку</w:t>
      </w:r>
      <w:proofErr w:type="gramStart"/>
      <w:r>
        <w:t>.";</w:t>
      </w:r>
      <w:proofErr w:type="gramEnd"/>
    </w:p>
    <w:p w:rsidR="000B56F7" w:rsidRDefault="000B56F7" w:rsidP="000B56F7">
      <w:r>
        <w:t>б) дополнить частью 11.1 следующего содержания:</w:t>
      </w:r>
    </w:p>
    <w:p w:rsidR="000B56F7" w:rsidRDefault="000B56F7" w:rsidP="000B56F7">
      <w:r>
        <w:t>"11.1.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</w:t>
      </w:r>
      <w:proofErr w:type="gramStart"/>
      <w:r>
        <w:t>.";</w:t>
      </w:r>
      <w:proofErr w:type="gramEnd"/>
    </w:p>
    <w:p w:rsidR="000B56F7" w:rsidRDefault="000B56F7" w:rsidP="000B56F7">
      <w:r>
        <w:t>3) в статье 36:</w:t>
      </w:r>
    </w:p>
    <w:p w:rsidR="000B56F7" w:rsidRDefault="000B56F7" w:rsidP="000B56F7">
      <w:r>
        <w:t>а) часть 4 дополнить пунктом 5 следующего содержания:</w:t>
      </w:r>
    </w:p>
    <w:p w:rsidR="000B56F7" w:rsidRDefault="000B56F7" w:rsidP="000B56F7">
      <w:r>
        <w:lastRenderedPageBreak/>
        <w:t>"5)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</w:t>
      </w:r>
      <w:proofErr w:type="gramStart"/>
      <w:r>
        <w:t>.";</w:t>
      </w:r>
      <w:proofErr w:type="gramEnd"/>
    </w:p>
    <w:p w:rsidR="000B56F7" w:rsidRDefault="000B56F7" w:rsidP="000B56F7">
      <w:r>
        <w:t>б) дополнить частью 5.1 следующего содержания:</w:t>
      </w:r>
    </w:p>
    <w:p w:rsidR="000B56F7" w:rsidRDefault="000B56F7" w:rsidP="000B56F7">
      <w:r>
        <w:t>"5.1.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</w:t>
      </w:r>
      <w:proofErr w:type="gramStart"/>
      <w:r>
        <w:t>.";</w:t>
      </w:r>
      <w:proofErr w:type="gramEnd"/>
    </w:p>
    <w:p w:rsidR="000B56F7" w:rsidRDefault="000B56F7" w:rsidP="000B56F7">
      <w:r>
        <w:t>в) часть 6 дополнить пунктом 2.1 следующего содержания:</w:t>
      </w:r>
    </w:p>
    <w:p w:rsidR="000B56F7" w:rsidRDefault="000B56F7" w:rsidP="000B56F7">
      <w:r>
        <w:t>"2.1) удаления в отставку в соответствии со статьей 74.1 настоящего Федерального закона</w:t>
      </w:r>
      <w:proofErr w:type="gramStart"/>
      <w:r>
        <w:t>;"</w:t>
      </w:r>
      <w:proofErr w:type="gramEnd"/>
      <w:r>
        <w:t>;</w:t>
      </w:r>
    </w:p>
    <w:p w:rsidR="000B56F7" w:rsidRDefault="000B56F7" w:rsidP="000B56F7">
      <w:r>
        <w:t>4) статью 37 дополнить частью 6.1 следующего содержания:</w:t>
      </w:r>
    </w:p>
    <w:p w:rsidR="000B56F7" w:rsidRDefault="000B56F7" w:rsidP="000B56F7">
      <w:r>
        <w:t xml:space="preserve">"6.1. Глава местной администрации, </w:t>
      </w:r>
      <w:proofErr w:type="gramStart"/>
      <w:r>
        <w:t>осуществляющий</w:t>
      </w:r>
      <w:proofErr w:type="gramEnd"/>
      <w:r>
        <w:t xml:space="preserve"> свои полномочия на основе контракта:</w:t>
      </w:r>
    </w:p>
    <w:p w:rsidR="000B56F7" w:rsidRDefault="000B56F7" w:rsidP="000B56F7">
      <w:r>
        <w:t xml:space="preserve">1) </w:t>
      </w:r>
      <w:proofErr w:type="gramStart"/>
      <w:r>
        <w:t>подконтролен</w:t>
      </w:r>
      <w:proofErr w:type="gramEnd"/>
      <w:r>
        <w:t xml:space="preserve"> и подотчетен представительному органу муниципального образования;</w:t>
      </w:r>
    </w:p>
    <w:p w:rsidR="000B56F7" w:rsidRDefault="000B56F7" w:rsidP="000B56F7">
      <w:r>
        <w:t>2)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0B56F7" w:rsidRDefault="000B56F7" w:rsidP="000B56F7">
      <w:r>
        <w:t>3)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</w:t>
      </w:r>
      <w:proofErr w:type="gramStart"/>
      <w:r>
        <w:t>.";</w:t>
      </w:r>
      <w:proofErr w:type="gramEnd"/>
    </w:p>
    <w:p w:rsidR="000B56F7" w:rsidRDefault="000B56F7" w:rsidP="000B56F7">
      <w:r>
        <w:t>5) первое предложение части 3 статьи 43 после слов "на территории муниципального образования</w:t>
      </w:r>
      <w:proofErr w:type="gramStart"/>
      <w:r>
        <w:t>,"</w:t>
      </w:r>
      <w:proofErr w:type="gramEnd"/>
      <w:r>
        <w:t xml:space="preserve"> дополнить словами "решение об удалении главы муниципального образования в отставку,";</w:t>
      </w:r>
    </w:p>
    <w:p w:rsidR="000B56F7" w:rsidRDefault="000B56F7" w:rsidP="000B56F7">
      <w:r>
        <w:t>6) дополнить статьей 74.1 следующего содержания:</w:t>
      </w:r>
    </w:p>
    <w:p w:rsidR="000B56F7" w:rsidRDefault="000B56F7" w:rsidP="000B56F7">
      <w:r>
        <w:t xml:space="preserve"> "Статья 74.1. Удаление главы муниципального образования в отставку</w:t>
      </w:r>
    </w:p>
    <w:p w:rsidR="000B56F7" w:rsidRDefault="000B56F7" w:rsidP="000B56F7">
      <w:r>
        <w:t xml:space="preserve"> 1.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B56F7" w:rsidRDefault="000B56F7" w:rsidP="000B56F7">
      <w:r>
        <w:t>2. Основаниями для удаления главы муниципального образования в отставку являются:</w:t>
      </w:r>
    </w:p>
    <w:p w:rsidR="000B56F7" w:rsidRDefault="000B56F7" w:rsidP="000B56F7">
      <w:r>
        <w:t>1) решения, действия (бездействие) главы муниципального образования, повлекшие (повлекшее) наступление последствий, предусмотренных пунктами 2 и 3 части 1 статьи 75 настоящего Федерального закона;</w:t>
      </w:r>
    </w:p>
    <w:p w:rsidR="000B56F7" w:rsidRDefault="000B56F7" w:rsidP="000B56F7">
      <w:r>
        <w:t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B56F7" w:rsidRDefault="000B56F7" w:rsidP="000B56F7">
      <w:r>
        <w:lastRenderedPageBreak/>
        <w:t>3)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раза подряд.</w:t>
      </w:r>
    </w:p>
    <w:p w:rsidR="000B56F7" w:rsidRDefault="000B56F7" w:rsidP="000B56F7">
      <w:r>
        <w:t>3. Инициатива депутатов представительного органа муниципального образования об 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0B56F7" w:rsidRDefault="000B56F7" w:rsidP="000B56F7">
      <w:r>
        <w:t>4.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B56F7" w:rsidRDefault="000B56F7" w:rsidP="000B56F7">
      <w:r>
        <w:t>5. В случае</w:t>
      </w:r>
      <w:proofErr w:type="gramStart"/>
      <w:r>
        <w:t>,</w:t>
      </w:r>
      <w:proofErr w:type="gramEnd"/>
      <w:r>
        <w:t xml:space="preserve">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повлекших (повлекшего) наступление последствий, предусмотренных пунктами 2 и 3 части 1 статьи 75 настоящего Федерального закона,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B56F7" w:rsidRDefault="000B56F7" w:rsidP="000B56F7">
      <w:r>
        <w:t>6. Инициатива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оформляется в виде обращения,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0B56F7" w:rsidRDefault="000B56F7" w:rsidP="000B56F7">
      <w:r>
        <w:t>7. Рассмотрение инициативы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обращения.</w:t>
      </w:r>
    </w:p>
    <w:p w:rsidR="000B56F7" w:rsidRDefault="000B56F7" w:rsidP="000B56F7">
      <w:r>
        <w:t>8. Решение представительного органа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муниципального образования.</w:t>
      </w:r>
    </w:p>
    <w:p w:rsidR="000B56F7" w:rsidRDefault="000B56F7" w:rsidP="000B56F7">
      <w:r>
        <w:t>9.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0B56F7" w:rsidRDefault="000B56F7" w:rsidP="000B56F7">
      <w:r>
        <w:t>10. В случае</w:t>
      </w:r>
      <w:proofErr w:type="gramStart"/>
      <w:r>
        <w:t>,</w:t>
      </w:r>
      <w:proofErr w:type="gramEnd"/>
      <w:r>
        <w:t xml:space="preserve">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</w:t>
      </w:r>
      <w:r>
        <w:lastRenderedPageBreak/>
        <w:t>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B56F7" w:rsidRDefault="000B56F7" w:rsidP="000B56F7">
      <w:r>
        <w:t>11. В случае</w:t>
      </w:r>
      <w:proofErr w:type="gramStart"/>
      <w:r>
        <w:t>,</w:t>
      </w:r>
      <w:proofErr w:type="gramEnd"/>
      <w:r>
        <w:t xml:space="preserve"> если в соответствии с уставом муниципального образования глава сельского поселения возглавляет исполнительно-распорядительный орган и исполняет полномочия председателя представительного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B56F7" w:rsidRDefault="000B56F7" w:rsidP="000B56F7">
      <w:r>
        <w:t>12. В случае</w:t>
      </w:r>
      <w:proofErr w:type="gramStart"/>
      <w:r>
        <w:t>,</w:t>
      </w:r>
      <w:proofErr w:type="gramEnd"/>
      <w:r>
        <w:t xml:space="preserve"> если глава муниципального образования, входящий в состав представительного органа муниципального образования с правом решающего голоса и исполняющий полномочия его председателя, присутствует на заседании представительного органа муниципального образования,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</w:t>
      </w:r>
    </w:p>
    <w:p w:rsidR="000B56F7" w:rsidRDefault="000B56F7" w:rsidP="000B56F7">
      <w:r>
        <w:t>13.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0B56F7" w:rsidRDefault="000B56F7" w:rsidP="000B56F7">
      <w:proofErr w:type="gramStart"/>
      <w: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  <w:proofErr w:type="gramEnd"/>
    </w:p>
    <w:p w:rsidR="000B56F7" w:rsidRDefault="000B56F7" w:rsidP="000B56F7">
      <w:r>
        <w:t>2) предоставление ему возможности дать депутатам представительного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0B56F7" w:rsidRDefault="000B56F7" w:rsidP="000B56F7">
      <w:r>
        <w:t>14. В случае</w:t>
      </w:r>
      <w:proofErr w:type="gramStart"/>
      <w:r>
        <w:t>,</w:t>
      </w:r>
      <w:proofErr w:type="gramEnd"/>
      <w:r>
        <w:t xml:space="preserve"> если глава муниципального образования не согласен с решением представительного органа муниципального образования об удалении его в отставку, он вправе в письменном виде изложить свое особое мнение.</w:t>
      </w:r>
    </w:p>
    <w:p w:rsidR="000B56F7" w:rsidRDefault="000B56F7" w:rsidP="000B56F7">
      <w:r>
        <w:t>15.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>
        <w:t>,</w:t>
      </w:r>
      <w:proofErr w:type="gramEnd"/>
      <w:r>
        <w:t xml:space="preserve">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представительного органа муниципального образования.</w:t>
      </w:r>
    </w:p>
    <w:p w:rsidR="000B56F7" w:rsidRDefault="000B56F7" w:rsidP="000B56F7">
      <w:r>
        <w:t>16. В случае</w:t>
      </w:r>
      <w:proofErr w:type="gramStart"/>
      <w:r>
        <w:t>,</w:t>
      </w:r>
      <w:proofErr w:type="gramEnd"/>
      <w:r>
        <w:t xml:space="preserve"> если инициатива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</w:t>
      </w:r>
      <w:proofErr w:type="gramStart"/>
      <w:r>
        <w:t>.".</w:t>
      </w:r>
      <w:proofErr w:type="gramEnd"/>
    </w:p>
    <w:p w:rsidR="000B56F7" w:rsidRDefault="000B56F7" w:rsidP="000B56F7">
      <w:pPr>
        <w:jc w:val="right"/>
      </w:pPr>
      <w:r>
        <w:t>Президент</w:t>
      </w:r>
    </w:p>
    <w:p w:rsidR="000B56F7" w:rsidRDefault="000B56F7" w:rsidP="000B56F7">
      <w:pPr>
        <w:jc w:val="right"/>
      </w:pPr>
      <w:r>
        <w:t>Российской Федерации</w:t>
      </w:r>
    </w:p>
    <w:p w:rsidR="000B56F7" w:rsidRDefault="000B56F7" w:rsidP="000B56F7">
      <w:pPr>
        <w:jc w:val="right"/>
      </w:pPr>
      <w:r>
        <w:t>Д.МЕДВЕДЕВ</w:t>
      </w:r>
    </w:p>
    <w:sectPr w:rsidR="000B56F7" w:rsidSect="000B56F7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6F7"/>
    <w:rsid w:val="000B56F7"/>
    <w:rsid w:val="00CD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1792</Words>
  <Characters>10221</Characters>
  <Application>Microsoft Office Word</Application>
  <DocSecurity>0</DocSecurity>
  <Lines>85</Lines>
  <Paragraphs>23</Paragraphs>
  <ScaleCrop>false</ScaleCrop>
  <Company>Microsoft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2002-08-01T15:12:00Z</cp:lastPrinted>
  <dcterms:created xsi:type="dcterms:W3CDTF">2002-08-01T15:09:00Z</dcterms:created>
  <dcterms:modified xsi:type="dcterms:W3CDTF">2002-08-01T15:21:00Z</dcterms:modified>
</cp:coreProperties>
</file>